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"/>
        <w:gridCol w:w="4082"/>
        <w:gridCol w:w="3515"/>
        <w:gridCol w:w="283"/>
        <w:gridCol w:w="284"/>
        <w:gridCol w:w="2598"/>
        <w:gridCol w:w="29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9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97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4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Vollst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ndige Anschrift</w:t>
            </w:r>
          </w:p>
          <w:p>
            <w:pPr>
              <w:pStyle w:val="AI-Überschrift4-10p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Schule/Universit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</w:t>
            </w:r>
            <w:r>
              <w:rPr>
                <w:shd w:val="nil" w:color="auto" w:fill="auto"/>
                <w:rtl w:val="0"/>
                <w:lang w:val="de-DE"/>
              </w:rPr>
              <w:t>…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I-Überschrift3-20pt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PETITION 2022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1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97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I-Überschrift3-20pt"/>
              <w:spacing w:before="240" w:after="240" w:line="240" w:lineRule="auto"/>
            </w:pPr>
            <w:r>
              <w:rPr>
                <w:sz w:val="70"/>
                <w:szCs w:val="70"/>
                <w:shd w:val="nil" w:color="auto" w:fill="auto"/>
                <w:rtl w:val="0"/>
                <w:lang w:val="de-DE"/>
              </w:rPr>
              <w:t>Periodenartikel sind ein Grundrecht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68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I-Fliesstext-ATG-10"/>
              <w:spacing w:before="120"/>
              <w:rPr>
                <w:sz w:val="19"/>
                <w:szCs w:val="19"/>
                <w:shd w:val="nil" w:color="auto" w:fill="auto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Sehr geehrte Verantwortliche,</w:t>
            </w:r>
          </w:p>
          <w:p>
            <w:pPr>
              <w:pStyle w:val="AI-Fliesstext-ATG-10"/>
              <w:bidi w:val="0"/>
              <w:spacing w:before="12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Periodenartikel sind f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r viele Menstruierende eine finanzielle Belastung und sollten in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ö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ffentlichen Geb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uden/Einrichtungen oder Arbeitspl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tzen f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r alle kostenlos zur Verf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gung stehen wie andere sanit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re Artikel.</w:t>
            </w:r>
          </w:p>
          <w:p>
            <w:pPr>
              <w:pStyle w:val="AI-Fliesstext-ATG-10"/>
              <w:spacing w:after="0"/>
              <w:rPr>
                <w:sz w:val="19"/>
                <w:szCs w:val="19"/>
                <w:shd w:val="nil" w:color="auto" w:fill="auto"/>
                <w:lang w:val="de-DE"/>
              </w:rPr>
            </w:pPr>
          </w:p>
          <w:p>
            <w:pPr>
              <w:pStyle w:val="AI-Fliesstext-ATG-10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Ich fordere Sie daher auf,</w:t>
            </w:r>
          </w:p>
          <w:p>
            <w:pPr>
              <w:pStyle w:val="AI-Aufzählung-1.Ebene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9"/>
                <w:szCs w:val="19"/>
                <w:rtl w:val="0"/>
                <w:lang w:val="de-DE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In allen Toiletten kostenlos Periodenartikel zur Verf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gung zu stellen und diese als lebensnotwendige Sanit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rartikel anzuerkennen.</w:t>
            </w:r>
          </w:p>
          <w:p>
            <w:pPr>
              <w:pStyle w:val="AI-Aufzählung-1.Ebene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9"/>
                <w:szCs w:val="19"/>
                <w:rtl w:val="0"/>
                <w:lang w:val="de-DE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Die Periodenartikel soll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e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n in allen Toiletten (Frauen und M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nner)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zur Verf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gung stehen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, um die Verf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gbarkeit f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r trans und non-binary Menschen zu gew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hrleisten.</w:t>
            </w:r>
            <w:r>
              <w:rPr>
                <w:sz w:val="19"/>
                <w:szCs w:val="19"/>
                <w:shd w:val="nil" w:color="auto" w:fill="auto"/>
                <w:lang w:val="de-DE"/>
              </w:rPr>
              <w:br w:type="textWrapping"/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shd w:val="nil" w:color="auto" w:fill="auto"/>
                <w:rtl w:val="0"/>
                <w:lang w:val="de-DE"/>
              </w:rPr>
              <w:t>Mit solidarischen Gr</w:t>
            </w:r>
            <w:r>
              <w:rPr>
                <w:shd w:val="nil" w:color="auto" w:fill="auto"/>
                <w:rtl w:val="0"/>
                <w:lang w:val="de-DE"/>
              </w:rPr>
              <w:t>üß</w:t>
            </w:r>
            <w:r>
              <w:rPr>
                <w:shd w:val="nil" w:color="auto" w:fill="auto"/>
                <w:rtl w:val="0"/>
                <w:lang w:val="de-DE"/>
              </w:rPr>
              <w:t>en,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Überschrift4-10pt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Überschrift4-10pt"/>
              <w:spacing w:line="240" w:lineRule="auto"/>
            </w:pPr>
            <w:r>
              <w:rPr>
                <w:rFonts w:ascii="Amnesty Trade Gothic" w:cs="Amnesty Trade Gothic" w:hAnsi="Amnesty Trade Gothic" w:eastAsia="Amnesty Trade Gothic"/>
                <w:caps w:val="0"/>
                <w:smallCaps w:val="0"/>
                <w:sz w:val="24"/>
                <w:szCs w:val="24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Fliesstext-ATG-10"/>
              <w:spacing w:after="0"/>
            </w:pPr>
            <w:r>
              <w:rPr>
                <w:rFonts w:ascii="Amnesty Trade Gothic" w:cs="Amnesty Trade Gothic" w:hAnsi="Amnesty Trade Gothic" w:eastAsia="Amnesty Trade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Fliesstext-ATG-10"/>
              <w:spacing w:after="0"/>
            </w:pPr>
            <w:r>
              <w:rPr>
                <w:rFonts w:ascii="Amnesty Trade Gothic" w:cs="Amnesty Trade Gothic" w:hAnsi="Amnesty Trade Gothic" w:eastAsia="Amnesty Trade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Fliesstext-ATG-10"/>
              <w:spacing w:after="0"/>
            </w:pPr>
            <w:r>
              <w:rPr>
                <w:rFonts w:ascii="Amnesty Trade Gothic" w:cs="Amnesty Trade Gothic" w:hAnsi="Amnesty Trade Gothic" w:eastAsia="Amnesty Trade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Überschrift4-10pt"/>
            </w:pPr>
            <w:r>
              <w:rPr>
                <w:rFonts w:ascii="Amnesty Trade Gothic" w:cs="Amnesty Trade Gothic" w:hAnsi="Amnesty Trade Gothic" w:eastAsia="Amnesty Trade Gothic"/>
                <w:caps w:val="0"/>
                <w:smallCaps w:val="0"/>
                <w:sz w:val="24"/>
                <w:szCs w:val="24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Fliesstext-ATG-10"/>
              <w:spacing w:after="0"/>
            </w:pPr>
            <w:r>
              <w:rPr>
                <w:rFonts w:ascii="Amnesty Trade Gothic" w:cs="Amnesty Trade Gothic" w:hAnsi="Amnesty Trade Gothic" w:eastAsia="Amnesty Trade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Fliesstext-ATG-10"/>
              <w:spacing w:after="0"/>
            </w:pPr>
            <w:r>
              <w:rPr>
                <w:rFonts w:ascii="Amnesty Trade Gothic" w:cs="Amnesty Trade Gothic" w:hAnsi="Amnesty Trade Gothic" w:eastAsia="Amnesty Trade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Fliesstext-ATG-10"/>
              <w:spacing w:after="0"/>
            </w:pPr>
            <w:r>
              <w:rPr>
                <w:rFonts w:ascii="Amnesty Trade Gothic" w:cs="Amnesty Trade Gothic" w:hAnsi="Amnesty Trade Gothic" w:eastAsia="Amnesty Trade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I-Fliesstext-ATG-10"/>
              <w:spacing w:after="0"/>
            </w:pPr>
            <w:r>
              <w:rPr>
                <w:rFonts w:ascii="Amnesty Trade Gothic" w:cs="Amnesty Trade Gothic" w:hAnsi="Amnesty Trade Gothic" w:eastAsia="Amnesty Trade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40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ffed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2"/>
            <w:tcBorders>
              <w:top w:val="single" w:color="000000" w:sz="4" w:space="0" w:shadow="0" w:frame="0"/>
              <w:left w:val="nil"/>
              <w:bottom w:val="single" w:color="ffed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Name, Vorname</w:t>
            </w:r>
          </w:p>
        </w:tc>
        <w:tc>
          <w:tcPr>
            <w:tcW w:type="dxa" w:w="4082"/>
            <w:gridSpan w:val="3"/>
            <w:tcBorders>
              <w:top w:val="single" w:color="000000" w:sz="4" w:space="0" w:shadow="0" w:frame="0"/>
              <w:left w:val="nil"/>
              <w:bottom w:val="single" w:color="ffed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nil"/>
              <w:bottom w:val="single" w:color="ffed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295"/>
            <w:tcBorders>
              <w:top w:val="single" w:color="000000" w:sz="4" w:space="0" w:shadow="0" w:frame="0"/>
              <w:left w:val="nil"/>
              <w:bottom w:val="single" w:color="ffed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108" w:hanging="108"/>
      </w:pPr>
    </w:p>
    <w:p>
      <w:pPr>
        <w:pStyle w:val="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"/>
        <w:gridCol w:w="6805"/>
        <w:gridCol w:w="3969"/>
        <w:gridCol w:w="283"/>
      </w:tblGrid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I-Adressfeld-ATGCN-8pt"/>
              <w:spacing w:before="12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Die Adressen werden nur im Sinne der Petition genutzt und nicht an Dritte weitergegeben.</w:t>
            </w:r>
          </w:p>
          <w:p>
            <w:pPr>
              <w:pStyle w:val="AI-Adressfeld-ATGCN-8pt"/>
              <w:spacing w:line="160" w:lineRule="exact"/>
              <w:rPr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Bitte senden Sie diese Petitionsliste bis &lt;Datum eintragen&gt; an untenstehende Adresse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:</w:t>
            </w:r>
          </w:p>
          <w:p>
            <w:pPr>
              <w:pStyle w:val="Standard"/>
              <w:jc w:val="right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76" w:hRule="atLeast"/>
        </w:trPr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I-Adressfeld-ATGCN-8pt"/>
              <w:rPr>
                <w:shd w:val="nil" w:color="auto" w:fill="auto"/>
              </w:rPr>
            </w:pPr>
            <w:r>
              <w:rPr>
                <w:rFonts w:ascii="Amnesty Trade Gothic Cn" w:cs="Amnesty Trade Gothic Cn" w:hAnsi="Amnesty Trade Gothic Cn" w:eastAsia="Amnesty Trade Gothic Cn"/>
                <w:b w:val="1"/>
                <w:bCs w:val="1"/>
                <w:shd w:val="nil" w:color="auto" w:fill="auto"/>
                <w:rtl w:val="0"/>
                <w:lang w:val="de-DE"/>
              </w:rPr>
              <w:t>AMNESTY INTERNATIONAL</w:t>
            </w:r>
            <w:r>
              <w:rPr>
                <w:shd w:val="nil" w:color="auto" w:fill="auto"/>
                <w:rtl w:val="0"/>
                <w:lang w:val="de-DE"/>
              </w:rPr>
              <w:t xml:space="preserve"> Deutschland e. V. </w:t>
            </w:r>
          </w:p>
          <w:p>
            <w:pPr>
              <w:pStyle w:val="AI-Adressfeld-ATGCN-8pt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Themenkoordinationsgruppe </w:t>
            </w:r>
            <w:r>
              <w:rPr>
                <w:shd w:val="nil" w:color="auto" w:fill="auto"/>
                <w:rtl w:val="0"/>
                <w:lang w:val="de-DE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Menschenrechtsverletzungen an Frauen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  <w:lang w:val="de-DE"/>
              </w:rPr>
              <w:t>(MaF)</w:t>
            </w:r>
          </w:p>
          <w:p>
            <w:pPr>
              <w:pStyle w:val="AI-Adressfeld-ATGCN-8pt"/>
              <w:bidi w:val="0"/>
              <w:ind w:left="0" w:right="0" w:firstLine="0"/>
              <w:jc w:val="left"/>
              <w:rPr>
                <w:rStyle w:val="Ohne"/>
                <w:shd w:val="nil" w:color="auto" w:fill="auto"/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"http://www.amnesty.de"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www.amnesty.de</w:t>
            </w:r>
            <w:r>
              <w:rPr/>
              <w:fldChar w:fldCharType="end" w:fldLock="0"/>
            </w:r>
          </w:p>
          <w:p>
            <w:pPr>
              <w:pStyle w:val="AI-Adressfeld-ATGCN-8pt"/>
              <w:bidi w:val="0"/>
              <w:ind w:left="0" w:right="0" w:firstLine="0"/>
              <w:jc w:val="left"/>
              <w:rPr>
                <w:rStyle w:val="Ohne"/>
                <w:shd w:val="nil" w:color="auto" w:fill="auto"/>
                <w:rtl w:val="0"/>
              </w:rPr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www.amnesty-frauen.de</w:t>
            </w:r>
          </w:p>
          <w:p>
            <w:pPr>
              <w:pStyle w:val="AI-Adressfeld-ATGCN-8pt"/>
              <w:bidi w:val="0"/>
              <w:ind w:left="0" w:right="0" w:firstLine="0"/>
              <w:jc w:val="left"/>
              <w:rPr>
                <w:rStyle w:val="Ohne"/>
                <w:shd w:val="nil" w:color="auto" w:fill="auto"/>
                <w:rtl w:val="0"/>
              </w:rPr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E: info@amnesty-frauen.de</w:t>
            </w:r>
          </w:p>
          <w:p>
            <w:pPr>
              <w:pStyle w:val="AI-Adressfeld-ATGCN-8pt"/>
              <w:bidi w:val="0"/>
              <w:spacing w:before="120"/>
              <w:ind w:left="0" w:right="0" w:firstLine="0"/>
              <w:jc w:val="left"/>
              <w:rPr>
                <w:rStyle w:val="Ohne"/>
                <w:shd w:val="nil" w:color="auto" w:fill="auto"/>
                <w:rtl w:val="0"/>
              </w:rPr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SPENDENKONTO </w:t>
            </w:r>
            <w:r>
              <w:rPr>
                <w:rStyle w:val="Ohne"/>
                <w:rFonts w:ascii="Amnesty Trade Gothic Cn" w:cs="Amnesty Trade Gothic Cn" w:hAnsi="Amnesty Trade Gothic Cn" w:eastAsia="Amnesty Trade Gothic Cn"/>
                <w:b w:val="1"/>
                <w:bCs w:val="1"/>
                <w:shd w:val="nil" w:color="auto" w:fill="auto"/>
                <w:rtl w:val="0"/>
                <w:lang w:val="de-DE"/>
              </w:rPr>
              <w:t>.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 Bank f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r Sozialwirtschaft</w:t>
            </w:r>
            <w:r>
              <w:rPr>
                <w:rStyle w:val="Ohne"/>
                <w:rFonts w:ascii="Amnesty Trade Gothic Cn" w:cs="Amnesty Trade Gothic Cn" w:hAnsi="Amnesty Trade Gothic Cn" w:eastAsia="Amnesty Trade Gothic Cn"/>
                <w:b w:val="1"/>
                <w:bCs w:val="1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AI-Adressfeld-ATGCN-8p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shd w:val="nil" w:color="auto" w:fill="auto"/>
                <w:rtl w:val="0"/>
                <w:lang w:val="es-ES_tradnl"/>
              </w:rPr>
              <w:t>IBAN: DE23 3702 0500 0008 0901 00</w:t>
            </w:r>
            <w:r>
              <w:rPr>
                <w:rStyle w:val="Ohne"/>
                <w:rFonts w:ascii="Amnesty Trade Gothic Cn" w:cs="Amnesty Trade Gothic Cn" w:hAnsi="Amnesty Trade Gothic Cn" w:eastAsia="Amnesty Trade Gothic Cn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.</w:t>
            </w:r>
            <w:r>
              <w:rPr>
                <w:rStyle w:val="Ohne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BIC: </w:t>
            </w:r>
            <w:r>
              <w:rPr>
                <w:rStyle w:val="Ohne"/>
                <w:shd w:val="nil" w:color="auto" w:fill="auto"/>
                <w:rtl w:val="0"/>
                <w:lang w:val="es-ES_tradnl"/>
              </w:rPr>
              <w:t xml:space="preserve">BFS WDE 33XXX 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before="120"/>
              <w:jc w:val="right"/>
            </w:pPr>
            <w:r>
              <w:rPr>
                <w:rStyle w:val="Oh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353495" cy="687859"/>
                  <wp:effectExtent l="0" t="0" r="0" b="0"/>
                  <wp:docPr id="1073741825" name="officeArt object" descr="AI-Logo_S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-Logo_SW" descr="AI-Logo_SW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495" cy="6878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" w:hanging="108"/>
      </w:pPr>
    </w:p>
    <w:p>
      <w:pPr>
        <w:pStyle w:val="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454" w:right="284" w:bottom="284" w:left="284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nesty Trade Gothic">
    <w:charset w:val="00"/>
    <w:family w:val="roman"/>
    <w:pitch w:val="default"/>
  </w:font>
  <w:font w:name="Amnesty Trade Gothic C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clear" w:pos="227"/>
        </w:tabs>
        <w:ind w:left="75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227"/>
        </w:tabs>
        <w:ind w:left="147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227"/>
        </w:tabs>
        <w:ind w:left="219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clear" w:pos="227"/>
        </w:tabs>
        <w:ind w:left="291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227"/>
        </w:tabs>
        <w:ind w:left="363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227"/>
        </w:tabs>
        <w:ind w:left="435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clear" w:pos="227"/>
        </w:tabs>
        <w:ind w:left="507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227"/>
        </w:tabs>
        <w:ind w:left="579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mnesty Trade Gothic" w:cs="Amnesty Trade Gothic" w:hAnsi="Amnesty Trade Gothic" w:eastAsia="Amnesty Trade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I-Überschrift4-10pt">
    <w:name w:val="AI-Überschrift4-10pt"/>
    <w:next w:val="AI-Fliesstext-ATG-1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Amnesty Trade Gothic Cn" w:cs="Amnesty Trade Gothic Cn" w:hAnsi="Amnesty Trade Gothic Cn" w:eastAsia="Amnesty Trade Gothic Cn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AI-Fliesstext-ATG-10">
    <w:name w:val="AI-Fliesstext-ATG-10"/>
    <w:next w:val="AI-Fliesstext-ATG-1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mnesty Trade Gothic" w:cs="Amnesty Trade Gothic" w:hAnsi="Amnesty Trade Gothic" w:eastAsia="Amnesty Trade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AI-Überschrift3-20pt">
    <w:name w:val="AI-Überschrift3-20pt"/>
    <w:next w:val="AI-Fliesstext-ATG-1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exact"/>
      <w:ind w:left="0" w:right="0" w:firstLine="0"/>
      <w:jc w:val="left"/>
      <w:outlineLvl w:val="9"/>
    </w:pPr>
    <w:rPr>
      <w:rFonts w:ascii="Amnesty Trade Gothic Cn" w:cs="Amnesty Trade Gothic Cn" w:hAnsi="Amnesty Trade Gothic Cn" w:eastAsia="Amnesty Trade Gothic Cn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AI-Aufzählung-1.Ebene">
    <w:name w:val="AI-Aufzählung-1.Ebene"/>
    <w:next w:val="AI-Aufzählung-1.Ebene"/>
    <w:pPr>
      <w:keepNext w:val="0"/>
      <w:keepLines w:val="0"/>
      <w:pageBreakBefore w:val="0"/>
      <w:widowControl w:val="1"/>
      <w:shd w:val="clear" w:color="auto" w:fill="auto"/>
      <w:tabs>
        <w:tab w:val="left" w:pos="227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mnesty Trade Gothic" w:cs="Amnesty Trade Gothic" w:hAnsi="Amnesty Trade Gothic" w:eastAsia="Amnesty Trade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I-Adressfeld-ATGCN-8pt">
    <w:name w:val="AI-Adressfeld-ATGCN-8pt"/>
    <w:next w:val="AI-Adressfeld-ATGCN-8p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20" w:lineRule="exact"/>
      <w:ind w:left="0" w:right="0" w:firstLine="0"/>
      <w:jc w:val="left"/>
      <w:outlineLvl w:val="9"/>
    </w:pPr>
    <w:rPr>
      <w:rFonts w:ascii="Amnesty Trade Gothic Cn" w:cs="Amnesty Trade Gothic Cn" w:hAnsi="Amnesty Trade Gothic Cn" w:eastAsia="Amnesty Trade Gothic C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u w:val="single" w:color="0000ff"/>
      <w:shd w:val="nil" w:color="auto" w:fill="auto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